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ind w:left="360" w:hanging="360"/>
        <w:rPr>
          <w:sz w:val="24"/>
          <w:szCs w:val="24"/>
        </w:rPr>
      </w:pPr>
      <w:r w:rsidDel="00000000" w:rsidR="00000000" w:rsidRPr="00000000">
        <w:rPr>
          <w:sz w:val="24"/>
          <w:szCs w:val="24"/>
          <w:rtl w:val="0"/>
        </w:rPr>
        <w:t xml:space="preserve">VFW AUXILIARY TO THE VETERANS OF FOREIGN WARS</w:t>
      </w:r>
    </w:p>
    <w:p w:rsidR="00000000" w:rsidDel="00000000" w:rsidP="00000000" w:rsidRDefault="00000000" w:rsidRPr="00000000" w14:paraId="00000002">
      <w:pPr>
        <w:ind w:left="360" w:hanging="360"/>
        <w:jc w:val="center"/>
        <w:rPr/>
      </w:pPr>
      <w:r w:rsidDel="00000000" w:rsidR="00000000" w:rsidRPr="00000000">
        <w:rPr>
          <w:rtl w:val="0"/>
        </w:rPr>
        <w:t xml:space="preserve">DEPARTMENT OF ALASKA</w:t>
      </w:r>
    </w:p>
    <w:p w:rsidR="00000000" w:rsidDel="00000000" w:rsidP="00000000" w:rsidRDefault="00000000" w:rsidRPr="00000000" w14:paraId="00000003">
      <w:pPr>
        <w:ind w:left="360" w:hanging="360"/>
        <w:jc w:val="cente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360" w:right="720" w:hanging="360"/>
        <w:jc w:val="center"/>
        <w:rPr>
          <w:color w:val="000000"/>
          <w:sz w:val="28"/>
          <w:szCs w:val="28"/>
        </w:rPr>
      </w:pPr>
      <w:r w:rsidDel="00000000" w:rsidR="00000000" w:rsidRPr="00000000">
        <w:rPr>
          <w:color w:val="000000"/>
          <w:sz w:val="28"/>
          <w:szCs w:val="28"/>
          <w:rtl w:val="0"/>
        </w:rPr>
        <w:t xml:space="preserve">The American Flag Poetry program was presented by 1968-69 Dept. President Val Whiteman and adopted in 1968 by Dept. of Alaska VFW Auxiliary.</w:t>
      </w:r>
    </w:p>
    <w:p w:rsidR="00000000" w:rsidDel="00000000" w:rsidP="00000000" w:rsidRDefault="00000000" w:rsidRPr="00000000" w14:paraId="00000005">
      <w:pPr>
        <w:ind w:left="360" w:hanging="360"/>
        <w:jc w:val="both"/>
        <w:rPr/>
      </w:pPr>
      <w:r w:rsidDel="00000000" w:rsidR="00000000" w:rsidRPr="00000000">
        <w:rPr>
          <w:rtl w:val="0"/>
        </w:rPr>
      </w:r>
    </w:p>
    <w:p w:rsidR="00000000" w:rsidDel="00000000" w:rsidP="00000000" w:rsidRDefault="00000000" w:rsidRPr="00000000" w14:paraId="00000006">
      <w:pPr>
        <w:pStyle w:val="Heading1"/>
        <w:ind w:left="360" w:hanging="360"/>
        <w:rPr>
          <w:sz w:val="28"/>
          <w:szCs w:val="28"/>
        </w:rPr>
      </w:pPr>
      <w:r w:rsidDel="00000000" w:rsidR="00000000" w:rsidRPr="00000000">
        <w:rPr>
          <w:sz w:val="28"/>
          <w:szCs w:val="28"/>
          <w:rtl w:val="0"/>
        </w:rPr>
        <w:t xml:space="preserve">AMERICAN FLAG POETRY/ESSAY RULES</w:t>
      </w:r>
    </w:p>
    <w:p w:rsidR="00000000" w:rsidDel="00000000" w:rsidP="00000000" w:rsidRDefault="00000000" w:rsidRPr="00000000" w14:paraId="00000007">
      <w:pPr>
        <w:ind w:left="360" w:hanging="360"/>
        <w:jc w:val="center"/>
        <w:rPr>
          <w:b w:val="1"/>
        </w:rPr>
      </w:pPr>
      <w:r w:rsidDel="00000000" w:rsidR="00000000" w:rsidRPr="00000000">
        <w:rPr>
          <w:rtl w:val="0"/>
        </w:rPr>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Any student from 1</w:t>
      </w:r>
      <w:r w:rsidDel="00000000" w:rsidR="00000000" w:rsidRPr="00000000">
        <w:rPr>
          <w:vertAlign w:val="superscript"/>
          <w:rtl w:val="0"/>
        </w:rPr>
        <w:t xml:space="preserve">st</w:t>
      </w:r>
      <w:r w:rsidDel="00000000" w:rsidR="00000000" w:rsidRPr="00000000">
        <w:rPr>
          <w:rtl w:val="0"/>
        </w:rPr>
        <w:t xml:space="preserve"> grade through the 8</w:t>
      </w:r>
      <w:r w:rsidDel="00000000" w:rsidR="00000000" w:rsidRPr="00000000">
        <w:rPr>
          <w:vertAlign w:val="superscript"/>
          <w:rtl w:val="0"/>
        </w:rPr>
        <w:t xml:space="preserve">th</w:t>
      </w:r>
      <w:r w:rsidDel="00000000" w:rsidR="00000000" w:rsidRPr="00000000">
        <w:rPr>
          <w:rtl w:val="0"/>
        </w:rPr>
        <w:t xml:space="preserve"> grade may enter.</w:t>
      </w:r>
    </w:p>
    <w:p w:rsidR="00000000" w:rsidDel="00000000" w:rsidP="00000000" w:rsidRDefault="00000000" w:rsidRPr="00000000" w14:paraId="00000009">
      <w:pPr>
        <w:numPr>
          <w:ilvl w:val="0"/>
          <w:numId w:val="1"/>
        </w:numPr>
        <w:ind w:left="720" w:hanging="360"/>
        <w:rPr>
          <w:b w:val="1"/>
        </w:rPr>
      </w:pPr>
      <w:r w:rsidDel="00000000" w:rsidR="00000000" w:rsidRPr="00000000">
        <w:rPr>
          <w:rtl w:val="0"/>
        </w:rPr>
        <w:t xml:space="preserve">The contest is broken down to </w:t>
      </w:r>
      <w:r w:rsidDel="00000000" w:rsidR="00000000" w:rsidRPr="00000000">
        <w:rPr>
          <w:b w:val="1"/>
          <w:rtl w:val="0"/>
        </w:rPr>
        <w:t xml:space="preserve">six groups:</w:t>
      </w:r>
    </w:p>
    <w:p w:rsidR="00000000" w:rsidDel="00000000" w:rsidP="00000000" w:rsidRDefault="00000000" w:rsidRPr="00000000" w14:paraId="0000000A">
      <w:pPr>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rtl w:val="0"/>
        </w:rPr>
        <w:t xml:space="preserve">        The students name, address, school, grade and teacher’s name must be </w:t>
      </w:r>
      <w:r w:rsidDel="00000000" w:rsidR="00000000" w:rsidRPr="00000000">
        <w:rPr>
          <w:b w:val="1"/>
          <w:rtl w:val="0"/>
        </w:rPr>
        <w:t xml:space="preserve">ONLY ON THE BACK NOT ON THE FRONT</w:t>
      </w:r>
      <w:r w:rsidDel="00000000" w:rsidR="00000000" w:rsidRPr="00000000">
        <w:rPr>
          <w:rtl w:val="0"/>
        </w:rPr>
        <w:t xml:space="preserve"> or the poem will be disqualified.  All poems will be submitted from the groups below.</w:t>
      </w:r>
      <w:r w:rsidDel="00000000" w:rsidR="00000000" w:rsidRPr="00000000">
        <w:rPr>
          <w:rtl w:val="0"/>
        </w:rPr>
      </w:r>
    </w:p>
    <w:p w:rsidR="00000000" w:rsidDel="00000000" w:rsidP="00000000" w:rsidRDefault="00000000" w:rsidRPr="00000000" w14:paraId="0000000C">
      <w:pPr>
        <w:ind w:left="720" w:hanging="360"/>
        <w:rPr/>
      </w:pPr>
      <w:r w:rsidDel="00000000" w:rsidR="00000000" w:rsidRPr="00000000">
        <w:rPr>
          <w:rtl w:val="0"/>
        </w:rPr>
        <w:tab/>
        <w:t xml:space="preserve">Group 1 – 1</w:t>
      </w:r>
      <w:r w:rsidDel="00000000" w:rsidR="00000000" w:rsidRPr="00000000">
        <w:rPr>
          <w:vertAlign w:val="superscript"/>
          <w:rtl w:val="0"/>
        </w:rPr>
        <w:t xml:space="preserve">st</w:t>
      </w:r>
      <w:r w:rsidDel="00000000" w:rsidR="00000000" w:rsidRPr="00000000">
        <w:rPr>
          <w:rtl w:val="0"/>
        </w:rPr>
        <w:t xml:space="preserve"> Grade</w:t>
        <w:tab/>
        <w:tab/>
        <w:tab/>
        <w:t xml:space="preserve">Group 2 – 2</w:t>
      </w:r>
      <w:r w:rsidDel="00000000" w:rsidR="00000000" w:rsidRPr="00000000">
        <w:rPr>
          <w:vertAlign w:val="superscript"/>
          <w:rtl w:val="0"/>
        </w:rPr>
        <w:t xml:space="preserve">nd</w:t>
      </w:r>
      <w:r w:rsidDel="00000000" w:rsidR="00000000" w:rsidRPr="00000000">
        <w:rPr>
          <w:rtl w:val="0"/>
        </w:rPr>
        <w:t xml:space="preserve"> Grade</w:t>
      </w:r>
    </w:p>
    <w:p w:rsidR="00000000" w:rsidDel="00000000" w:rsidP="00000000" w:rsidRDefault="00000000" w:rsidRPr="00000000" w14:paraId="0000000D">
      <w:pPr>
        <w:ind w:left="720" w:hanging="360"/>
        <w:rPr/>
      </w:pPr>
      <w:r w:rsidDel="00000000" w:rsidR="00000000" w:rsidRPr="00000000">
        <w:rPr>
          <w:rtl w:val="0"/>
        </w:rPr>
        <w:tab/>
        <w:t xml:space="preserve">Group 3 – 3</w:t>
      </w:r>
      <w:r w:rsidDel="00000000" w:rsidR="00000000" w:rsidRPr="00000000">
        <w:rPr>
          <w:vertAlign w:val="superscript"/>
          <w:rtl w:val="0"/>
        </w:rPr>
        <w:t xml:space="preserve">rd</w:t>
      </w:r>
      <w:r w:rsidDel="00000000" w:rsidR="00000000" w:rsidRPr="00000000">
        <w:rPr>
          <w:rtl w:val="0"/>
        </w:rPr>
        <w:t xml:space="preserve"> Grade</w:t>
        <w:tab/>
        <w:tab/>
        <w:tab/>
        <w:t xml:space="preserve">Group 4 – 4</w:t>
      </w:r>
      <w:r w:rsidDel="00000000" w:rsidR="00000000" w:rsidRPr="00000000">
        <w:rPr>
          <w:vertAlign w:val="superscript"/>
          <w:rtl w:val="0"/>
        </w:rPr>
        <w:t xml:space="preserve">th</w:t>
      </w:r>
      <w:r w:rsidDel="00000000" w:rsidR="00000000" w:rsidRPr="00000000">
        <w:rPr>
          <w:rtl w:val="0"/>
        </w:rPr>
        <w:t xml:space="preserve"> Grade</w:t>
      </w:r>
    </w:p>
    <w:p w:rsidR="00000000" w:rsidDel="00000000" w:rsidP="00000000" w:rsidRDefault="00000000" w:rsidRPr="00000000" w14:paraId="0000000E">
      <w:pPr>
        <w:ind w:left="720" w:hanging="360"/>
        <w:rPr/>
      </w:pPr>
      <w:r w:rsidDel="00000000" w:rsidR="00000000" w:rsidRPr="00000000">
        <w:rPr>
          <w:rtl w:val="0"/>
        </w:rPr>
        <w:tab/>
        <w:t xml:space="preserve">Group 5 – 5</w:t>
      </w:r>
      <w:r w:rsidDel="00000000" w:rsidR="00000000" w:rsidRPr="00000000">
        <w:rPr>
          <w:vertAlign w:val="superscript"/>
          <w:rtl w:val="0"/>
        </w:rPr>
        <w:t xml:space="preserve">th</w:t>
      </w:r>
      <w:r w:rsidDel="00000000" w:rsidR="00000000" w:rsidRPr="00000000">
        <w:rPr>
          <w:rtl w:val="0"/>
        </w:rPr>
        <w:t xml:space="preserve"> &amp; 6</w:t>
      </w:r>
      <w:r w:rsidDel="00000000" w:rsidR="00000000" w:rsidRPr="00000000">
        <w:rPr>
          <w:vertAlign w:val="superscript"/>
          <w:rtl w:val="0"/>
        </w:rPr>
        <w:t xml:space="preserve">th</w:t>
      </w:r>
      <w:r w:rsidDel="00000000" w:rsidR="00000000" w:rsidRPr="00000000">
        <w:rPr>
          <w:rtl w:val="0"/>
        </w:rPr>
        <w:t xml:space="preserve"> Grade</w:t>
        <w:tab/>
        <w:tab/>
        <w:t xml:space="preserve">Group 6 – 7</w:t>
      </w:r>
      <w:r w:rsidDel="00000000" w:rsidR="00000000" w:rsidRPr="00000000">
        <w:rPr>
          <w:vertAlign w:val="superscript"/>
          <w:rtl w:val="0"/>
        </w:rPr>
        <w:t xml:space="preserve">th</w:t>
      </w:r>
      <w:r w:rsidDel="00000000" w:rsidR="00000000" w:rsidRPr="00000000">
        <w:rPr>
          <w:rtl w:val="0"/>
        </w:rPr>
        <w:t xml:space="preserve"> &amp; 8</w:t>
      </w:r>
      <w:r w:rsidDel="00000000" w:rsidR="00000000" w:rsidRPr="00000000">
        <w:rPr>
          <w:vertAlign w:val="superscript"/>
          <w:rtl w:val="0"/>
        </w:rPr>
        <w:t xml:space="preserve">th</w:t>
      </w:r>
      <w:r w:rsidDel="00000000" w:rsidR="00000000" w:rsidRPr="00000000">
        <w:rPr>
          <w:rtl w:val="0"/>
        </w:rPr>
        <w:t xml:space="preserve"> Grade</w:t>
      </w:r>
    </w:p>
    <w:p w:rsidR="00000000" w:rsidDel="00000000" w:rsidP="00000000" w:rsidRDefault="00000000" w:rsidRPr="00000000" w14:paraId="0000000F">
      <w:pPr>
        <w:ind w:left="720" w:hanging="360"/>
        <w:rPr/>
      </w:pPr>
      <w:r w:rsidDel="00000000" w:rsidR="00000000" w:rsidRPr="00000000">
        <w:rPr>
          <w:rtl w:val="0"/>
        </w:rPr>
      </w:r>
    </w:p>
    <w:p w:rsidR="00000000" w:rsidDel="00000000" w:rsidP="00000000" w:rsidRDefault="00000000" w:rsidRPr="00000000" w14:paraId="00000010">
      <w:pPr>
        <w:ind w:left="720" w:hanging="360"/>
        <w:rPr>
          <w:b w:val="1"/>
        </w:rPr>
      </w:pPr>
      <w:r w:rsidDel="00000000" w:rsidR="00000000" w:rsidRPr="00000000">
        <w:rPr>
          <w:b w:val="1"/>
          <w:rtl w:val="0"/>
        </w:rPr>
        <w:tab/>
        <w:t xml:space="preserve">*Special education student contest is also broken down in six groups of the same grades as above.</w:t>
      </w:r>
    </w:p>
    <w:p w:rsidR="00000000" w:rsidDel="00000000" w:rsidP="00000000" w:rsidRDefault="00000000" w:rsidRPr="00000000" w14:paraId="00000011">
      <w:pPr>
        <w:ind w:left="720" w:hanging="360"/>
        <w:rPr>
          <w:b w:val="1"/>
        </w:rPr>
      </w:pPr>
      <w:r w:rsidDel="00000000" w:rsidR="00000000" w:rsidRPr="00000000">
        <w:rPr>
          <w:rtl w:val="0"/>
        </w:rPr>
      </w:r>
    </w:p>
    <w:p w:rsidR="00000000" w:rsidDel="00000000" w:rsidP="00000000" w:rsidRDefault="00000000" w:rsidRPr="00000000" w14:paraId="00000012">
      <w:pPr>
        <w:ind w:left="720" w:firstLine="0"/>
        <w:rPr>
          <w:b w:val="1"/>
        </w:rPr>
      </w:pPr>
      <w:r w:rsidDel="00000000" w:rsidR="00000000" w:rsidRPr="00000000">
        <w:rPr>
          <w:b w:val="1"/>
          <w:rtl w:val="0"/>
        </w:rPr>
        <w:t xml:space="preserve">IT MUST BE AN ORIGINAL POEM OR ESSAY ABOUT THE AMERICAN FLAG COMPOSED SOLELY BY THE STUDENT WITH NO CORRECTIONS IN SPELLING OR PUNCTUATION MARKS.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480" w:lineRule="auto"/>
        <w:ind w:left="360" w:hanging="360"/>
        <w:rPr>
          <w:color w:val="000000"/>
        </w:rPr>
      </w:pPr>
      <w:r w:rsidDel="00000000" w:rsidR="00000000" w:rsidRPr="00000000">
        <w:rPr>
          <w:color w:val="000000"/>
          <w:rtl w:val="0"/>
        </w:rPr>
        <w:t xml:space="preserve">NOTE:</w:t>
        <w:tab/>
        <w:t xml:space="preserve">Typewritten poems will be accepted only from handicapped, blind, etc., children.</w:t>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All poems will be submitted to the Auxiliary for judging.</w:t>
      </w:r>
    </w:p>
    <w:p w:rsidR="00000000" w:rsidDel="00000000" w:rsidP="00000000" w:rsidRDefault="00000000" w:rsidRPr="00000000" w14:paraId="00000015">
      <w:pPr>
        <w:numPr>
          <w:ilvl w:val="0"/>
          <w:numId w:val="2"/>
        </w:numPr>
        <w:ind w:left="720" w:hanging="360"/>
        <w:rPr/>
      </w:pPr>
      <w:r w:rsidDel="00000000" w:rsidR="00000000" w:rsidRPr="00000000">
        <w:rPr>
          <w:rtl w:val="0"/>
        </w:rPr>
        <w:t xml:space="preserve">Local poems must be mailed to Dept. Chairman by </w:t>
      </w:r>
      <w:r w:rsidDel="00000000" w:rsidR="00000000" w:rsidRPr="00000000">
        <w:rPr>
          <w:b w:val="1"/>
          <w:rtl w:val="0"/>
        </w:rPr>
        <w:t xml:space="preserve">April 1</w:t>
      </w:r>
      <w:r w:rsidDel="00000000" w:rsidR="00000000" w:rsidRPr="00000000">
        <w:rPr>
          <w:rtl w:val="0"/>
        </w:rPr>
        <w:t xml:space="preserve">.</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The winning entries will not be returned and will be the property of the Dept. of Alaska Auxiliary to the VFW.</w:t>
      </w:r>
    </w:p>
    <w:p w:rsidR="00000000" w:rsidDel="00000000" w:rsidP="00000000" w:rsidRDefault="00000000" w:rsidRPr="00000000" w14:paraId="00000017">
      <w:pPr>
        <w:numPr>
          <w:ilvl w:val="0"/>
          <w:numId w:val="2"/>
        </w:numPr>
        <w:ind w:left="720" w:hanging="360"/>
        <w:rPr/>
      </w:pPr>
      <w:r w:rsidDel="00000000" w:rsidR="00000000" w:rsidRPr="00000000">
        <w:rPr>
          <w:rtl w:val="0"/>
        </w:rPr>
        <w:t xml:space="preserve">Department judging shall be done by </w:t>
      </w:r>
      <w:r w:rsidDel="00000000" w:rsidR="00000000" w:rsidRPr="00000000">
        <w:rPr>
          <w:b w:val="1"/>
          <w:rtl w:val="0"/>
        </w:rPr>
        <w:t xml:space="preserve">April 15</w:t>
      </w:r>
      <w:r w:rsidDel="00000000" w:rsidR="00000000" w:rsidRPr="00000000">
        <w:rPr>
          <w:b w:val="1"/>
          <w:vertAlign w:val="superscript"/>
          <w:rtl w:val="0"/>
        </w:rPr>
        <w:t xml:space="preserve">th</w:t>
      </w:r>
      <w:r w:rsidDel="00000000" w:rsidR="00000000" w:rsidRPr="00000000">
        <w:rPr>
          <w:rtl w:val="0"/>
        </w:rPr>
        <w:t xml:space="preserve">, WITH NO EXCEPTIONS. Results of the State</w:t>
      </w:r>
    </w:p>
    <w:p w:rsidR="00000000" w:rsidDel="00000000" w:rsidP="00000000" w:rsidRDefault="00000000" w:rsidRPr="00000000" w14:paraId="00000018">
      <w:pPr>
        <w:numPr>
          <w:ilvl w:val="0"/>
          <w:numId w:val="2"/>
        </w:numPr>
        <w:ind w:left="720" w:hanging="360"/>
        <w:rPr/>
      </w:pPr>
      <w:r w:rsidDel="00000000" w:rsidR="00000000" w:rsidRPr="00000000">
        <w:rPr>
          <w:b w:val="1"/>
          <w:rtl w:val="0"/>
        </w:rPr>
        <w:t xml:space="preserve">STATE AWARDS IN EACH OF THE SIX GROUPS ARE:</w:t>
      </w:r>
      <w:r w:rsidDel="00000000" w:rsidR="00000000" w:rsidRPr="00000000">
        <w:rPr>
          <w:rtl w:val="0"/>
        </w:rPr>
      </w:r>
    </w:p>
    <w:p w:rsidR="00000000" w:rsidDel="00000000" w:rsidP="00000000" w:rsidRDefault="00000000" w:rsidRPr="00000000" w14:paraId="00000019">
      <w:pPr>
        <w:ind w:left="720" w:hanging="360"/>
        <w:rPr/>
      </w:pPr>
      <w:r w:rsidDel="00000000" w:rsidR="00000000" w:rsidRPr="00000000">
        <w:rPr>
          <w:rtl w:val="0"/>
        </w:rPr>
        <w:t xml:space="preserve">First Place</w:t>
        <w:tab/>
        <w:tab/>
        <w:t xml:space="preserve">$50.00</w:t>
      </w:r>
    </w:p>
    <w:p w:rsidR="00000000" w:rsidDel="00000000" w:rsidP="00000000" w:rsidRDefault="00000000" w:rsidRPr="00000000" w14:paraId="0000001A">
      <w:pPr>
        <w:ind w:left="720" w:hanging="360"/>
        <w:rPr/>
      </w:pPr>
      <w:r w:rsidDel="00000000" w:rsidR="00000000" w:rsidRPr="00000000">
        <w:rPr>
          <w:rtl w:val="0"/>
        </w:rPr>
        <w:t xml:space="preserve">Second Place</w:t>
        <w:tab/>
        <w:t xml:space="preserve">$40.00</w:t>
      </w:r>
    </w:p>
    <w:p w:rsidR="00000000" w:rsidDel="00000000" w:rsidP="00000000" w:rsidRDefault="00000000" w:rsidRPr="00000000" w14:paraId="0000001B">
      <w:pPr>
        <w:ind w:left="720" w:hanging="360"/>
        <w:rPr/>
      </w:pPr>
      <w:r w:rsidDel="00000000" w:rsidR="00000000" w:rsidRPr="00000000">
        <w:rPr>
          <w:rtl w:val="0"/>
        </w:rPr>
        <w:t xml:space="preserve">Third Place</w:t>
        <w:tab/>
        <w:t xml:space="preserve">$30.00</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ind w:left="360" w:hanging="360"/>
        <w:jc w:val="center"/>
        <w:rPr/>
      </w:pPr>
      <w:r w:rsidDel="00000000" w:rsidR="00000000" w:rsidRPr="00000000">
        <w:rPr>
          <w:rtl w:val="0"/>
        </w:rPr>
        <w:t xml:space="preserve">FLAG POETRY ESSAY CONTEST</w:t>
      </w:r>
    </w:p>
    <w:p w:rsidR="00000000" w:rsidDel="00000000" w:rsidP="00000000" w:rsidRDefault="00000000" w:rsidRPr="00000000" w14:paraId="00000025">
      <w:pPr>
        <w:ind w:left="360" w:hanging="360"/>
        <w:jc w:val="center"/>
        <w:rPr/>
      </w:pPr>
      <w:r w:rsidDel="00000000" w:rsidR="00000000" w:rsidRPr="00000000">
        <w:rPr>
          <w:rtl w:val="0"/>
        </w:rPr>
      </w:r>
    </w:p>
    <w:p w:rsidR="00000000" w:rsidDel="00000000" w:rsidP="00000000" w:rsidRDefault="00000000" w:rsidRPr="00000000" w14:paraId="00000026">
      <w:pPr>
        <w:ind w:left="360" w:hanging="360"/>
        <w:jc w:val="center"/>
        <w:rPr/>
      </w:pPr>
      <w:r w:rsidDel="00000000" w:rsidR="00000000" w:rsidRPr="00000000">
        <w:rPr>
          <w:rtl w:val="0"/>
        </w:rPr>
        <w:t xml:space="preserve">NOTE TO: AUXILIARY CHAIRMEN</w:t>
      </w:r>
    </w:p>
    <w:p w:rsidR="00000000" w:rsidDel="00000000" w:rsidP="00000000" w:rsidRDefault="00000000" w:rsidRPr="00000000" w14:paraId="00000027">
      <w:pPr>
        <w:rPr>
          <w:sz w:val="28"/>
          <w:szCs w:val="28"/>
        </w:rPr>
      </w:pPr>
      <w:r w:rsidDel="00000000" w:rsidR="00000000" w:rsidRPr="00000000">
        <w:rPr>
          <w:sz w:val="28"/>
          <w:szCs w:val="28"/>
          <w:rtl w:val="0"/>
        </w:rPr>
        <w:t xml:space="preserve">Only the </w:t>
      </w:r>
      <w:r w:rsidDel="00000000" w:rsidR="00000000" w:rsidRPr="00000000">
        <w:rPr>
          <w:b w:val="1"/>
          <w:sz w:val="28"/>
          <w:szCs w:val="28"/>
          <w:rtl w:val="0"/>
        </w:rPr>
        <w:t xml:space="preserve">First Place Winners of Each Group, From Each School </w:t>
      </w:r>
      <w:r w:rsidDel="00000000" w:rsidR="00000000" w:rsidRPr="00000000">
        <w:rPr>
          <w:sz w:val="28"/>
          <w:szCs w:val="28"/>
          <w:rtl w:val="0"/>
        </w:rPr>
        <w:t xml:space="preserve">is sent to the Dept. Chairman for judging.</w:t>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360" w:hanging="360"/>
        <w:jc w:val="center"/>
        <w:rPr>
          <w:color w:val="000000"/>
        </w:rPr>
      </w:pPr>
      <w:r w:rsidDel="00000000" w:rsidR="00000000" w:rsidRPr="00000000">
        <w:rPr>
          <w:color w:val="000000"/>
          <w:rtl w:val="0"/>
        </w:rPr>
        <w:t xml:space="preserve">SUGGESTIONS ON WAYS TO PROMOTE</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360" w:hanging="360"/>
        <w:jc w:val="center"/>
        <w:rPr>
          <w:color w:val="000000"/>
        </w:rPr>
      </w:pPr>
      <w:r w:rsidDel="00000000" w:rsidR="00000000" w:rsidRPr="00000000">
        <w:rPr>
          <w:color w:val="000000"/>
          <w:rtl w:val="0"/>
        </w:rPr>
        <w:t xml:space="preserve">THE AMERICAN FLAG POETRY CONTEST</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One way to get started is to contact your School Borough Office and ask how many teachers there are at your area school (or schools).  Compose a letter; make desired number of copies of your letter and of the American Flag Poetry Rules.  Staple together (Auxiliary letter on top) and deliver them to the school office.  Many teachers are at the schools at least a week prior to school opening, so you may want to take them in then.  It will give the teachers time to review the information and incorporate it into their lessons.  School secretaries are usually very helpful and will gladly distribute one to each of the teacher’s boxes for their pick-up.  Make sure you have enough copies.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Another way to promote this program is to contact the school and ask when the next teachers meeting will be held.  The secretary usually has this information.  Tell her who you are, what organization you represent and briefly summarize our American Flag Poetry Contest for her.  Then ask if it would be possible to present our program to the teachers at their next meeting.  Your presentation should be about 10 minutes at the most.  Teachers deal with hundreds of pieces of paperwork each week and many times our material is mislaid or forgotten. A personal appearance by an Auxiliary Member will be remembered more readily and the teacher is more likely to incorporate our program into their lesson plans, especially when they realize that they do not have to review the poems.If they won’t take the applications you may need to get it approved by the School Borough Office.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Make sure that your dates for pick-up is correct and that an Auxiliary Member is there to pick up the entries.  </w:t>
      </w:r>
      <w:r w:rsidDel="00000000" w:rsidR="00000000" w:rsidRPr="00000000">
        <w:rPr>
          <w:color w:val="000000"/>
          <w:highlight w:val="yellow"/>
          <w:rtl w:val="0"/>
        </w:rPr>
        <w:t xml:space="preserve">Also make sure you put a contact person on your letter and phone number in case the teacher should have any questions.</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720"/>
      <w:jc w:val="center"/>
    </w:pPr>
    <w:rPr>
      <w:b w:val="1"/>
    </w:rPr>
  </w:style>
  <w:style w:type="paragraph" w:styleId="Heading2">
    <w:name w:val="heading 2"/>
    <w:basedOn w:val="Normal"/>
    <w:next w:val="Normal"/>
    <w:pPr>
      <w:keepNext w:val="1"/>
      <w:ind w:left="720"/>
      <w:jc w:val="center"/>
    </w:pPr>
    <w:rPr>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